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C9" w:rsidRDefault="000473C9" w:rsidP="000473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ПЕДАГОГОВ</w:t>
      </w:r>
      <w:bookmarkStart w:id="0" w:name="_GoBack"/>
      <w:bookmarkEnd w:id="0"/>
    </w:p>
    <w:p w:rsidR="00A554CA" w:rsidRPr="000473C9" w:rsidRDefault="00A554CA" w:rsidP="000473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3C9">
        <w:rPr>
          <w:rFonts w:ascii="Times New Roman" w:hAnsi="Times New Roman" w:cs="Times New Roman"/>
          <w:b/>
          <w:sz w:val="28"/>
          <w:szCs w:val="28"/>
          <w:lang w:eastAsia="ru-RU"/>
        </w:rPr>
        <w:t>Роль игры при подготовке к школе</w:t>
      </w:r>
    </w:p>
    <w:p w:rsidR="00A554CA" w:rsidRPr="000473C9" w:rsidRDefault="00A554CA" w:rsidP="000473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4CA" w:rsidRPr="000473C9" w:rsidRDefault="00A554CA" w:rsidP="000473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3C9">
        <w:rPr>
          <w:rFonts w:ascii="Times New Roman" w:hAnsi="Times New Roman" w:cs="Times New Roman"/>
          <w:sz w:val="24"/>
          <w:szCs w:val="24"/>
          <w:lang w:eastAsia="ru-RU"/>
        </w:rPr>
        <w:t>Дошкольный возраст - замечательный период в жизни любого человека.   Это время, когда, развиваются мотивации, желание что-то делать, выражать себя, творить, общаться.  Все это происходит в собственной активности ребенка - в игре, рисовании, конструировании, пении, танцах. Игровая деятельност</w:t>
      </w:r>
      <w:proofErr w:type="gramStart"/>
      <w:r w:rsidRPr="000473C9">
        <w:rPr>
          <w:rFonts w:ascii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0473C9">
        <w:rPr>
          <w:rFonts w:ascii="Times New Roman" w:hAnsi="Times New Roman" w:cs="Times New Roman"/>
          <w:sz w:val="24"/>
          <w:szCs w:val="24"/>
          <w:lang w:eastAsia="ru-RU"/>
        </w:rPr>
        <w:t xml:space="preserve"> ведущая для ребенка дошкольного возраста. В игре ребенок примеряет на себя новые роли, учится жить. Недооценивать значение игры в развитии дошкольника нельзя. Ведь учебная деятельность формируется только с семи лет. А значит, для того чтобы научить ребенка чему-то новому, надо учить его в игре. Подготовка к школе заключается не в том, чтобы научиться читать и писать. Многие родители думают, что чем раньше ребенок начнет читать и писать, тем развитее он будет. Но это абсолютно неверное представление. Письм</w:t>
      </w:r>
      <w:proofErr w:type="gramStart"/>
      <w:r w:rsidRPr="000473C9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473C9">
        <w:rPr>
          <w:rFonts w:ascii="Times New Roman" w:hAnsi="Times New Roman" w:cs="Times New Roman"/>
          <w:sz w:val="24"/>
          <w:szCs w:val="24"/>
          <w:lang w:eastAsia="ru-RU"/>
        </w:rPr>
        <w:t xml:space="preserve"> это навык, который практически ничего не дает для личностного развития, для мотивации. Лучшая подготовка к школ</w:t>
      </w:r>
      <w:proofErr w:type="gramStart"/>
      <w:r w:rsidRPr="000473C9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473C9">
        <w:rPr>
          <w:rFonts w:ascii="Times New Roman" w:hAnsi="Times New Roman" w:cs="Times New Roman"/>
          <w:sz w:val="24"/>
          <w:szCs w:val="24"/>
          <w:lang w:eastAsia="ru-RU"/>
        </w:rPr>
        <w:t xml:space="preserve"> это нормально прожитые детские годы. Учите детей играть! Как часто родители слышат от ребенка: «Поиграй со мной, ну пожалуйста!».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</w:t>
      </w:r>
    </w:p>
    <w:p w:rsidR="00A554CA" w:rsidRPr="000473C9" w:rsidRDefault="00A554CA" w:rsidP="000473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3C9">
        <w:rPr>
          <w:rFonts w:ascii="Times New Roman" w:hAnsi="Times New Roman" w:cs="Times New Roman"/>
          <w:sz w:val="24"/>
          <w:szCs w:val="24"/>
          <w:lang w:eastAsia="ru-RU"/>
        </w:rPr>
        <w:t> Игра для ребенка - это не только удовольствие и радость. Это мир, в котором он живет, через который постигает жизнь, учится строить взаимоотношения с другими людьми. С помощью игры можно развивать память, внимание, мышление, воображени</w:t>
      </w:r>
      <w:proofErr w:type="gramStart"/>
      <w:r w:rsidRPr="000473C9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473C9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необходимые для успешного обучения в школе, благополучной адаптации в новом детском коллективе.</w:t>
      </w:r>
    </w:p>
    <w:p w:rsidR="00A554CA" w:rsidRPr="000473C9" w:rsidRDefault="00A554CA" w:rsidP="000473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3C9">
        <w:rPr>
          <w:rFonts w:ascii="Times New Roman" w:hAnsi="Times New Roman" w:cs="Times New Roman"/>
          <w:sz w:val="24"/>
          <w:szCs w:val="24"/>
          <w:lang w:eastAsia="ru-RU"/>
        </w:rPr>
        <w:t xml:space="preserve">«Именно в игре проявляются разные стороны личности ребенка, удовлетворяются многие интеллектуальные и эмоциональные потребности, складывается характер, </w:t>
      </w:r>
      <w:proofErr w:type="gramStart"/>
      <w:r w:rsidRPr="000473C9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473C9">
        <w:rPr>
          <w:rFonts w:ascii="Times New Roman" w:hAnsi="Times New Roman" w:cs="Times New Roman"/>
          <w:sz w:val="24"/>
          <w:szCs w:val="24"/>
          <w:lang w:eastAsia="ru-RU"/>
        </w:rPr>
        <w:t xml:space="preserve">ишет </w:t>
      </w:r>
      <w:proofErr w:type="spellStart"/>
      <w:r w:rsidRPr="000473C9">
        <w:rPr>
          <w:rFonts w:ascii="Times New Roman" w:hAnsi="Times New Roman" w:cs="Times New Roman"/>
          <w:sz w:val="24"/>
          <w:szCs w:val="24"/>
          <w:lang w:eastAsia="ru-RU"/>
        </w:rPr>
        <w:t>Б.В.Никитин</w:t>
      </w:r>
      <w:proofErr w:type="spellEnd"/>
      <w:r w:rsidRPr="000473C9">
        <w:rPr>
          <w:rFonts w:ascii="Times New Roman" w:hAnsi="Times New Roman" w:cs="Times New Roman"/>
          <w:sz w:val="24"/>
          <w:szCs w:val="24"/>
          <w:lang w:eastAsia="ru-RU"/>
        </w:rPr>
        <w:t>. - Чтобы вы ни делали, к чему бы ни стремились, окунитесь в мир детства так, как, по вашим представленьям, купается в нем ваш ребенок. И надо это сделать быстрее, иначе можно опоздать на целую жизнь».</w:t>
      </w:r>
    </w:p>
    <w:p w:rsidR="00A554CA" w:rsidRPr="000473C9" w:rsidRDefault="00A554CA" w:rsidP="000473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3C9">
        <w:rPr>
          <w:rFonts w:ascii="Times New Roman" w:hAnsi="Times New Roman" w:cs="Times New Roman"/>
          <w:sz w:val="24"/>
          <w:szCs w:val="24"/>
          <w:lang w:eastAsia="ru-RU"/>
        </w:rPr>
        <w:t>Игра имеет самое непосредственное отношение к подготовке к школе. В ней есть все, что необходимо для полноценного развития ребенка. И в этом ее не заменимое значение. В играх ребенок формируется как активный деятель: он определяет замысел и воплощает его в игровом сюжете. Он по своему усмотрению вносит коррективы в игровые планы, самостоятельно входит в контакты со сверстниками, пробует свои силы и возможности. Самостоятельность, активность, само регуляция – важнейшие характеристики свободной игровой деятельност</w:t>
      </w:r>
      <w:proofErr w:type="gramStart"/>
      <w:r w:rsidRPr="000473C9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473C9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оказывают неоценимую роль в формировании личности будущего школьника. Если сюжетн</w:t>
      </w:r>
      <w:proofErr w:type="gramStart"/>
      <w:r w:rsidRPr="000473C9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473C9">
        <w:rPr>
          <w:rFonts w:ascii="Times New Roman" w:hAnsi="Times New Roman" w:cs="Times New Roman"/>
          <w:sz w:val="24"/>
          <w:szCs w:val="24"/>
          <w:lang w:eastAsia="ru-RU"/>
        </w:rPr>
        <w:t xml:space="preserve"> ролевые игры оказывают более широкое общеобразовательное влияние на личность дошкольника, то игры с правилами (дидактические игры) самым непосредственным образом связаны с предстоящей учебной деятельностью и поведением учащихся. В играх с правилами происходит своеобразное моделирование, проигрывание с ребенком ситуаций и действий, в значительной степени приближенных к учебной деятельности. В любой дидактической игре всегда есть игровая задача, которую ребенку следует понять и принять (узнать каких предметов больше, убрать лишние игрушки, найти одинаковые и т.п.); чтобы ее решить, необходимо выполнить определенные действия (сравнить, проанализировать, измерить, сосчитать). Многие игры с правилами, например, настольно-печатные, требуют от ребенка довольно сложных действий, выполнения одновременно нескольких условий, в таких играх развивается и необходимая будущему школьнику произвольность поведения и общения </w:t>
      </w:r>
      <w:proofErr w:type="gramStart"/>
      <w:r w:rsidRPr="000473C9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473C9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A554CA" w:rsidRPr="000473C9" w:rsidRDefault="00A554CA" w:rsidP="000473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3C9">
        <w:rPr>
          <w:rFonts w:ascii="Times New Roman" w:hAnsi="Times New Roman" w:cs="Times New Roman"/>
          <w:sz w:val="24"/>
          <w:szCs w:val="24"/>
          <w:lang w:eastAsia="ru-RU"/>
        </w:rPr>
        <w:t>Играя дома вместе с детьми, важно соблюдать несколько условий:</w:t>
      </w:r>
    </w:p>
    <w:p w:rsidR="00A554CA" w:rsidRPr="000473C9" w:rsidRDefault="00A554CA" w:rsidP="000473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3C9">
        <w:rPr>
          <w:rFonts w:ascii="Times New Roman" w:hAnsi="Times New Roman" w:cs="Times New Roman"/>
          <w:sz w:val="24"/>
          <w:szCs w:val="24"/>
          <w:lang w:eastAsia="ru-RU"/>
        </w:rPr>
        <w:t>  1.Четко и выразительно разъяснять детям задачу и правила игры.</w:t>
      </w:r>
    </w:p>
    <w:p w:rsidR="00A554CA" w:rsidRPr="000473C9" w:rsidRDefault="00A554CA" w:rsidP="000473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3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2.Занимать в игре позицию равноправного партнера. Сопереживать играющим, живо и эмоционально реагировать на ход игры, проявлять интерес к действиям ребенка.</w:t>
      </w:r>
    </w:p>
    <w:p w:rsidR="00A554CA" w:rsidRPr="000473C9" w:rsidRDefault="00A554CA" w:rsidP="000473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3C9">
        <w:rPr>
          <w:rFonts w:ascii="Times New Roman" w:hAnsi="Times New Roman" w:cs="Times New Roman"/>
          <w:sz w:val="24"/>
          <w:szCs w:val="24"/>
          <w:lang w:eastAsia="ru-RU"/>
        </w:rPr>
        <w:t xml:space="preserve">3.Во время игры давать ребенку возможность быть в </w:t>
      </w:r>
      <w:proofErr w:type="gramStart"/>
      <w:r w:rsidRPr="000473C9">
        <w:rPr>
          <w:rFonts w:ascii="Times New Roman" w:hAnsi="Times New Roman" w:cs="Times New Roman"/>
          <w:sz w:val="24"/>
          <w:szCs w:val="24"/>
          <w:lang w:eastAsia="ru-RU"/>
        </w:rPr>
        <w:t>роли</w:t>
      </w:r>
      <w:proofErr w:type="gramEnd"/>
      <w:r w:rsidRPr="000473C9">
        <w:rPr>
          <w:rFonts w:ascii="Times New Roman" w:hAnsi="Times New Roman" w:cs="Times New Roman"/>
          <w:sz w:val="24"/>
          <w:szCs w:val="24"/>
          <w:lang w:eastAsia="ru-RU"/>
        </w:rPr>
        <w:t xml:space="preserve"> как участника, так и ведущего.</w:t>
      </w:r>
    </w:p>
    <w:p w:rsidR="00A554CA" w:rsidRPr="000473C9" w:rsidRDefault="00A554CA" w:rsidP="000473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3C9">
        <w:rPr>
          <w:rFonts w:ascii="Times New Roman" w:hAnsi="Times New Roman" w:cs="Times New Roman"/>
          <w:sz w:val="24"/>
          <w:szCs w:val="24"/>
          <w:lang w:eastAsia="ru-RU"/>
        </w:rPr>
        <w:t>4.Варьировать задания и правила игры, развивая способность произвольно перестраивать свое поведение в соответствии с изменением игрового содержания.</w:t>
      </w:r>
    </w:p>
    <w:p w:rsidR="00A554CA" w:rsidRPr="000473C9" w:rsidRDefault="00A554CA" w:rsidP="000473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3C9">
        <w:rPr>
          <w:rFonts w:ascii="Times New Roman" w:hAnsi="Times New Roman" w:cs="Times New Roman"/>
          <w:sz w:val="24"/>
          <w:szCs w:val="24"/>
          <w:lang w:eastAsia="ru-RU"/>
        </w:rPr>
        <w:t>5.Обязательно поощрять победителя игры.</w:t>
      </w:r>
    </w:p>
    <w:p w:rsidR="00592F81" w:rsidRPr="000473C9" w:rsidRDefault="00592F81" w:rsidP="00047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92F81" w:rsidRPr="0004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27"/>
    <w:rsid w:val="000473C9"/>
    <w:rsid w:val="00057127"/>
    <w:rsid w:val="00592F81"/>
    <w:rsid w:val="00A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979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2017-08-02T09:09:00Z</dcterms:created>
  <dcterms:modified xsi:type="dcterms:W3CDTF">2017-12-04T06:54:00Z</dcterms:modified>
</cp:coreProperties>
</file>